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8E" w:rsidRDefault="0074518E" w:rsidP="00902571">
      <w:pPr>
        <w:spacing w:after="0"/>
        <w:ind w:left="-426" w:firstLine="426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D94D7A" w:rsidRPr="00134611" w:rsidRDefault="00D94D7A" w:rsidP="00902571">
      <w:pPr>
        <w:spacing w:after="0"/>
        <w:ind w:left="-426" w:firstLine="426"/>
        <w:jc w:val="center"/>
        <w:rPr>
          <w:b/>
          <w:color w:val="000000" w:themeColor="text1"/>
          <w:sz w:val="32"/>
          <w:szCs w:val="32"/>
        </w:rPr>
      </w:pPr>
      <w:r w:rsidRPr="00134611">
        <w:rPr>
          <w:b/>
          <w:color w:val="000000" w:themeColor="text1"/>
          <w:sz w:val="32"/>
          <w:szCs w:val="32"/>
        </w:rPr>
        <w:t>RESIDENT SURVEY RESULTS</w:t>
      </w:r>
    </w:p>
    <w:p w:rsidR="002A5DA6" w:rsidRPr="00134611" w:rsidRDefault="002B354E" w:rsidP="00902571">
      <w:pPr>
        <w:spacing w:after="0"/>
        <w:ind w:left="-426" w:firstLine="426"/>
        <w:jc w:val="center"/>
        <w:rPr>
          <w:b/>
          <w:color w:val="000000" w:themeColor="text1"/>
          <w:sz w:val="32"/>
          <w:szCs w:val="32"/>
        </w:rPr>
      </w:pPr>
      <w:r w:rsidRPr="00134611">
        <w:rPr>
          <w:b/>
          <w:color w:val="000000" w:themeColor="text1"/>
          <w:sz w:val="32"/>
          <w:szCs w:val="32"/>
        </w:rPr>
        <w:t>2017/18 HORNSEY &amp; TOLLINGTON KITCHEN REFURBISHMENT</w:t>
      </w:r>
    </w:p>
    <w:p w:rsidR="00B04991" w:rsidRPr="00134611" w:rsidRDefault="002B354E" w:rsidP="00902571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32"/>
          <w:szCs w:val="32"/>
        </w:rPr>
      </w:pPr>
      <w:r w:rsidRPr="00134611">
        <w:rPr>
          <w:b/>
          <w:color w:val="000000" w:themeColor="text1"/>
          <w:sz w:val="32"/>
          <w:szCs w:val="32"/>
        </w:rPr>
        <w:t>B &amp; L CONSTRUCTION</w:t>
      </w:r>
    </w:p>
    <w:tbl>
      <w:tblPr>
        <w:tblStyle w:val="TableGrid"/>
        <w:tblW w:w="145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9546"/>
      </w:tblGrid>
      <w:tr w:rsidR="00902571" w:rsidTr="00BB4A4F">
        <w:trPr>
          <w:trHeight w:val="3797"/>
        </w:trPr>
        <w:tc>
          <w:tcPr>
            <w:tcW w:w="4976" w:type="dxa"/>
          </w:tcPr>
          <w:p w:rsidR="00902571" w:rsidRDefault="00902571" w:rsidP="002B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34611" w:rsidRDefault="00134611" w:rsidP="002B35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02571" w:rsidRDefault="00902571" w:rsidP="00E02B5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A1B84">
              <w:rPr>
                <w:noProof/>
                <w:shd w:val="clear" w:color="auto" w:fill="365F91" w:themeFill="accent1" w:themeFillShade="BF"/>
                <w:lang w:eastAsia="en-GB"/>
              </w:rPr>
              <w:drawing>
                <wp:inline distT="0" distB="0" distL="0" distR="0" wp14:anchorId="0CC2F113" wp14:editId="2DA71C27">
                  <wp:extent cx="3009418" cy="1747777"/>
                  <wp:effectExtent l="0" t="0" r="19685" b="2413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9528" w:type="dxa"/>
          </w:tcPr>
          <w:p w:rsidR="00902571" w:rsidRDefault="00902571" w:rsidP="002B354E">
            <w:pPr>
              <w:jc w:val="center"/>
              <w:rPr>
                <w:noProof/>
                <w:lang w:eastAsia="en-GB"/>
              </w:rPr>
            </w:pPr>
          </w:p>
          <w:p w:rsidR="00902571" w:rsidRDefault="00C4294B" w:rsidP="00E02B5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B4A4F">
              <w:rPr>
                <w:noProof/>
                <w:shd w:val="clear" w:color="auto" w:fill="365F91" w:themeFill="accent1" w:themeFillShade="BF"/>
                <w:lang w:eastAsia="en-GB"/>
              </w:rPr>
              <w:drawing>
                <wp:inline distT="0" distB="0" distL="0" distR="0" wp14:anchorId="7EEFCB1F" wp14:editId="505064FD">
                  <wp:extent cx="5897302" cy="2187616"/>
                  <wp:effectExtent l="0" t="0" r="27305" b="222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02B58" w:rsidTr="00BB4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14504" w:type="dxa"/>
            <w:gridSpan w:val="2"/>
          </w:tcPr>
          <w:p w:rsidR="00BB4A4F" w:rsidRPr="00BB4A4F" w:rsidRDefault="00BB4A4F" w:rsidP="00E02B58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E02B58" w:rsidRPr="00BB4A4F" w:rsidRDefault="00BB4A4F" w:rsidP="00E02B58">
            <w:pPr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BB4A4F">
              <w:rPr>
                <w:b/>
                <w:color w:val="0F243E" w:themeColor="text2" w:themeShade="80"/>
                <w:sz w:val="32"/>
                <w:szCs w:val="32"/>
              </w:rPr>
              <w:t>RESIDENT LIAISON OFFICER COMMENTS</w:t>
            </w:r>
          </w:p>
          <w:p w:rsidR="00E02B58" w:rsidRPr="00BB4A4F" w:rsidRDefault="00E02B58" w:rsidP="009C32C1">
            <w:pPr>
              <w:jc w:val="center"/>
              <w:rPr>
                <w:color w:val="244061" w:themeColor="accent1" w:themeShade="80"/>
              </w:rPr>
            </w:pPr>
            <w:r w:rsidRPr="00BB4A4F">
              <w:rPr>
                <w:color w:val="244061" w:themeColor="accent1" w:themeShade="80"/>
              </w:rPr>
              <w:t>A huge thanks to B &amp; L Construction for achieving a remarkable set of results and providing the residents with an exceptional level of customer service once again.</w:t>
            </w:r>
          </w:p>
          <w:p w:rsidR="00BB4A4F" w:rsidRPr="00BB4A4F" w:rsidRDefault="00BB4A4F" w:rsidP="009C32C1">
            <w:pPr>
              <w:jc w:val="center"/>
              <w:rPr>
                <w:sz w:val="16"/>
                <w:szCs w:val="16"/>
              </w:rPr>
            </w:pPr>
          </w:p>
        </w:tc>
      </w:tr>
      <w:tr w:rsidR="00E02B58" w:rsidTr="00BB4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1"/>
        </w:trPr>
        <w:tc>
          <w:tcPr>
            <w:tcW w:w="14504" w:type="dxa"/>
            <w:gridSpan w:val="2"/>
          </w:tcPr>
          <w:p w:rsidR="00E02B58" w:rsidRDefault="00E02B58" w:rsidP="00E02B58">
            <w:pPr>
              <w:tabs>
                <w:tab w:val="left" w:pos="426"/>
              </w:tabs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  <w:r w:rsidRPr="0074518E">
              <w:rPr>
                <w:b/>
                <w:color w:val="0F243E" w:themeColor="text2" w:themeShade="80"/>
                <w:sz w:val="32"/>
                <w:szCs w:val="32"/>
              </w:rPr>
              <w:t>RESIDENT COMMENTS</w:t>
            </w:r>
          </w:p>
          <w:p w:rsidR="0074518E" w:rsidRPr="00BB4A4F" w:rsidRDefault="0074518E" w:rsidP="00BB4A4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  <w:p w:rsidR="00E02B58" w:rsidRPr="009C32C1" w:rsidRDefault="00E02B58" w:rsidP="00BB4A4F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F243E" w:themeColor="text2" w:themeShade="80"/>
              </w:rPr>
            </w:pPr>
            <w:r w:rsidRPr="009C32C1">
              <w:rPr>
                <w:b/>
                <w:color w:val="0F243E" w:themeColor="text2" w:themeShade="80"/>
              </w:rPr>
              <w:t>-Good workmen very caring look after us and worked hard</w:t>
            </w:r>
          </w:p>
          <w:p w:rsidR="00E02B58" w:rsidRPr="009C32C1" w:rsidRDefault="00E02B58" w:rsidP="00BB4A4F">
            <w:pPr>
              <w:tabs>
                <w:tab w:val="left" w:pos="426"/>
              </w:tabs>
              <w:spacing w:line="276" w:lineRule="auto"/>
              <w:jc w:val="center"/>
              <w:rPr>
                <w:color w:val="632423" w:themeColor="accent2" w:themeShade="80"/>
              </w:rPr>
            </w:pPr>
            <w:r w:rsidRPr="009C32C1">
              <w:rPr>
                <w:color w:val="632423" w:themeColor="accent2" w:themeShade="80"/>
              </w:rPr>
              <w:t>-Everything was wonderful. They worked straight through every day and always let us know what was happening. It was also helpful that they finished everyday mid-afternoon as you never felt the works were taking over everything - you had some time in the evening to relax before there early start.</w:t>
            </w:r>
          </w:p>
          <w:p w:rsidR="00E02B58" w:rsidRPr="009C32C1" w:rsidRDefault="00E02B58" w:rsidP="0074518E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0F243E" w:themeColor="text2" w:themeShade="80"/>
              </w:rPr>
            </w:pPr>
            <w:r w:rsidRPr="009C32C1">
              <w:rPr>
                <w:b/>
                <w:color w:val="0F243E" w:themeColor="text2" w:themeShade="80"/>
              </w:rPr>
              <w:t>-Barry and Luke where an excellent team an</w:t>
            </w:r>
            <w:r w:rsidR="00BB4A4F">
              <w:rPr>
                <w:b/>
                <w:color w:val="0F243E" w:themeColor="text2" w:themeShade="80"/>
              </w:rPr>
              <w:t xml:space="preserve">d I </w:t>
            </w:r>
            <w:proofErr w:type="gramStart"/>
            <w:r w:rsidR="00BB4A4F">
              <w:rPr>
                <w:b/>
                <w:color w:val="0F243E" w:themeColor="text2" w:themeShade="80"/>
              </w:rPr>
              <w:t>am</w:t>
            </w:r>
            <w:proofErr w:type="gramEnd"/>
            <w:r w:rsidRPr="009C32C1">
              <w:rPr>
                <w:b/>
                <w:color w:val="0F243E" w:themeColor="text2" w:themeShade="80"/>
              </w:rPr>
              <w:t xml:space="preserve"> very happy and grateful for the work they did. They also went above and beyond by doing some extra bits and bobs I requested.</w:t>
            </w:r>
          </w:p>
          <w:p w:rsidR="00E02B58" w:rsidRPr="009C32C1" w:rsidRDefault="00E02B58" w:rsidP="0074518E">
            <w:pPr>
              <w:tabs>
                <w:tab w:val="left" w:pos="426"/>
              </w:tabs>
              <w:spacing w:line="276" w:lineRule="auto"/>
              <w:jc w:val="center"/>
              <w:rPr>
                <w:color w:val="632423" w:themeColor="accent2" w:themeShade="80"/>
              </w:rPr>
            </w:pPr>
            <w:r w:rsidRPr="009C32C1">
              <w:rPr>
                <w:color w:val="632423" w:themeColor="accent2" w:themeShade="80"/>
              </w:rPr>
              <w:t>-The two working men who put in the kitchen were very good and amazing workers</w:t>
            </w:r>
          </w:p>
          <w:p w:rsidR="00E02B58" w:rsidRPr="009C32C1" w:rsidRDefault="00E02B58" w:rsidP="0074518E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9C32C1">
              <w:rPr>
                <w:b/>
                <w:color w:val="244061" w:themeColor="accent1" w:themeShade="80"/>
              </w:rPr>
              <w:t>-I’m very happy with my kitchen they did a good job and left it clean - thank u so much</w:t>
            </w:r>
          </w:p>
          <w:p w:rsidR="00E02B58" w:rsidRPr="009C32C1" w:rsidRDefault="00E02B58" w:rsidP="0074518E">
            <w:pPr>
              <w:tabs>
                <w:tab w:val="left" w:pos="426"/>
              </w:tabs>
              <w:spacing w:line="276" w:lineRule="auto"/>
              <w:jc w:val="center"/>
              <w:rPr>
                <w:color w:val="632423" w:themeColor="accent2" w:themeShade="80"/>
              </w:rPr>
            </w:pPr>
            <w:r w:rsidRPr="009C32C1">
              <w:rPr>
                <w:color w:val="632423" w:themeColor="accent2" w:themeShade="80"/>
              </w:rPr>
              <w:t>-Barry and Luke were friendly, quick and efficient. Very pleased with the new kitchen.</w:t>
            </w:r>
          </w:p>
          <w:p w:rsidR="0074518E" w:rsidRDefault="00E02B58" w:rsidP="0074518E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9C32C1">
              <w:rPr>
                <w:b/>
                <w:color w:val="244061" w:themeColor="accent1" w:themeShade="80"/>
              </w:rPr>
              <w:t>-</w:t>
            </w:r>
            <w:r w:rsidR="00BB4A4F">
              <w:rPr>
                <w:b/>
                <w:color w:val="244061" w:themeColor="accent1" w:themeShade="80"/>
              </w:rPr>
              <w:t>Well done to all the team</w:t>
            </w:r>
            <w:r w:rsidRPr="009C32C1">
              <w:rPr>
                <w:b/>
                <w:color w:val="244061" w:themeColor="accent1" w:themeShade="80"/>
              </w:rPr>
              <w:t>. Thanks</w:t>
            </w:r>
          </w:p>
          <w:p w:rsidR="00E02B58" w:rsidRPr="0074518E" w:rsidRDefault="00E02B58" w:rsidP="0074518E">
            <w:pPr>
              <w:tabs>
                <w:tab w:val="left" w:pos="426"/>
              </w:tabs>
              <w:spacing w:line="276" w:lineRule="auto"/>
              <w:jc w:val="center"/>
              <w:rPr>
                <w:b/>
                <w:color w:val="244061" w:themeColor="accent1" w:themeShade="80"/>
              </w:rPr>
            </w:pPr>
            <w:r w:rsidRPr="009C32C1">
              <w:rPr>
                <w:color w:val="632423" w:themeColor="accent2" w:themeShade="80"/>
              </w:rPr>
              <w:t>-Everything was up to standard, workers were nice and kitchen is amazing.</w:t>
            </w:r>
          </w:p>
        </w:tc>
      </w:tr>
    </w:tbl>
    <w:p w:rsidR="00E02B58" w:rsidRDefault="00E02B58" w:rsidP="009C32C1">
      <w:pPr>
        <w:ind w:left="-142" w:firstLine="142"/>
        <w:jc w:val="center"/>
      </w:pPr>
    </w:p>
    <w:sectPr w:rsidR="00E02B58" w:rsidSect="0074518E">
      <w:pgSz w:w="16838" w:h="11906" w:orient="landscape"/>
      <w:pgMar w:top="0" w:right="70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46" w:rsidRDefault="00FC7346" w:rsidP="00FC7346">
      <w:pPr>
        <w:spacing w:after="0" w:line="240" w:lineRule="auto"/>
      </w:pPr>
      <w:r>
        <w:separator/>
      </w:r>
    </w:p>
  </w:endnote>
  <w:endnote w:type="continuationSeparator" w:id="0">
    <w:p w:rsidR="00FC7346" w:rsidRDefault="00FC7346" w:rsidP="00F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46" w:rsidRDefault="00FC7346" w:rsidP="00FC7346">
      <w:pPr>
        <w:spacing w:after="0" w:line="240" w:lineRule="auto"/>
      </w:pPr>
      <w:r>
        <w:separator/>
      </w:r>
    </w:p>
  </w:footnote>
  <w:footnote w:type="continuationSeparator" w:id="0">
    <w:p w:rsidR="00FC7346" w:rsidRDefault="00FC7346" w:rsidP="00FC7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6"/>
    <w:rsid w:val="0007448C"/>
    <w:rsid w:val="000F5C55"/>
    <w:rsid w:val="00134611"/>
    <w:rsid w:val="001A1B84"/>
    <w:rsid w:val="001F3355"/>
    <w:rsid w:val="002A5DA6"/>
    <w:rsid w:val="002B354E"/>
    <w:rsid w:val="003B7760"/>
    <w:rsid w:val="003E6A88"/>
    <w:rsid w:val="004326CB"/>
    <w:rsid w:val="004A041F"/>
    <w:rsid w:val="004B78B7"/>
    <w:rsid w:val="00576D6D"/>
    <w:rsid w:val="00595BAC"/>
    <w:rsid w:val="005F44F7"/>
    <w:rsid w:val="0060273A"/>
    <w:rsid w:val="00647485"/>
    <w:rsid w:val="006F272F"/>
    <w:rsid w:val="0074518E"/>
    <w:rsid w:val="007C72A4"/>
    <w:rsid w:val="008A79DF"/>
    <w:rsid w:val="008D41BB"/>
    <w:rsid w:val="00902571"/>
    <w:rsid w:val="009603C2"/>
    <w:rsid w:val="009C32C1"/>
    <w:rsid w:val="00A14490"/>
    <w:rsid w:val="00A25B13"/>
    <w:rsid w:val="00A537D0"/>
    <w:rsid w:val="00B04991"/>
    <w:rsid w:val="00B04BC0"/>
    <w:rsid w:val="00B95CBE"/>
    <w:rsid w:val="00BB4A4F"/>
    <w:rsid w:val="00C4294B"/>
    <w:rsid w:val="00C76351"/>
    <w:rsid w:val="00CA4734"/>
    <w:rsid w:val="00CD0AD1"/>
    <w:rsid w:val="00D31772"/>
    <w:rsid w:val="00D94D7A"/>
    <w:rsid w:val="00E02B58"/>
    <w:rsid w:val="00E471C8"/>
    <w:rsid w:val="00F024AC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46"/>
  </w:style>
  <w:style w:type="paragraph" w:styleId="Footer">
    <w:name w:val="footer"/>
    <w:basedOn w:val="Normal"/>
    <w:link w:val="FooterChar"/>
    <w:uiPriority w:val="99"/>
    <w:unhideWhenUsed/>
    <w:rsid w:val="00FC7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46"/>
  </w:style>
  <w:style w:type="paragraph" w:styleId="BalloonText">
    <w:name w:val="Balloon Text"/>
    <w:basedOn w:val="Normal"/>
    <w:link w:val="BalloonTextChar"/>
    <w:uiPriority w:val="99"/>
    <w:semiHidden/>
    <w:unhideWhenUsed/>
    <w:rsid w:val="00FC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BC0"/>
    <w:pPr>
      <w:ind w:left="720"/>
      <w:contextualSpacing/>
    </w:pPr>
  </w:style>
  <w:style w:type="table" w:styleId="TableGrid">
    <w:name w:val="Table Grid"/>
    <w:basedOn w:val="TableNormal"/>
    <w:uiPriority w:val="59"/>
    <w:rsid w:val="00B0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46"/>
  </w:style>
  <w:style w:type="paragraph" w:styleId="Footer">
    <w:name w:val="footer"/>
    <w:basedOn w:val="Normal"/>
    <w:link w:val="FooterChar"/>
    <w:uiPriority w:val="99"/>
    <w:unhideWhenUsed/>
    <w:rsid w:val="00FC7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46"/>
  </w:style>
  <w:style w:type="paragraph" w:styleId="BalloonText">
    <w:name w:val="Balloon Text"/>
    <w:basedOn w:val="Normal"/>
    <w:link w:val="BalloonTextChar"/>
    <w:uiPriority w:val="99"/>
    <w:semiHidden/>
    <w:unhideWhenUsed/>
    <w:rsid w:val="00FC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BC0"/>
    <w:pPr>
      <w:ind w:left="720"/>
      <w:contextualSpacing/>
    </w:pPr>
  </w:style>
  <w:style w:type="table" w:styleId="TableGrid">
    <w:name w:val="Table Grid"/>
    <w:basedOn w:val="TableNormal"/>
    <w:uiPriority w:val="59"/>
    <w:rsid w:val="00B0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GB" sz="1400"/>
              <a:t>No.</a:t>
            </a:r>
            <a:r>
              <a:rPr lang="en-GB" sz="1400" baseline="0"/>
              <a:t> of properties included: 19</a:t>
            </a:r>
          </a:p>
          <a:p>
            <a:pPr algn="ctr">
              <a:defRPr/>
            </a:pPr>
            <a:r>
              <a:rPr lang="en-GB" sz="1400" baseline="0"/>
              <a:t>No. of surveys received: 14</a:t>
            </a:r>
            <a:endParaRPr lang="en-GB" sz="1400"/>
          </a:p>
        </c:rich>
      </c:tx>
      <c:layout>
        <c:manualLayout>
          <c:xMode val="edge"/>
          <c:yMode val="edge"/>
          <c:x val="0.16433082241073202"/>
          <c:y val="2.78560149180531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6796222436725"/>
          <c:y val="0.54765546216320082"/>
          <c:w val="0.78924708081339767"/>
          <c:h val="0.345323948820187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Sheet1!$K$1:$L$1</c:f>
              <c:strCache>
                <c:ptCount val="2"/>
                <c:pt idx="0">
                  <c:v>Survey Monkey</c:v>
                </c:pt>
                <c:pt idx="1">
                  <c:v>Paper Survey</c:v>
                </c:pt>
              </c:strCache>
            </c:strRef>
          </c:cat>
          <c:val>
            <c:numRef>
              <c:f>Sheet1!$K$2:$L$2</c:f>
              <c:numCache>
                <c:formatCode>0.00%</c:formatCode>
                <c:ptCount val="2"/>
                <c:pt idx="0" formatCode="0%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Sheet1!$H$1:$I$1</c:f>
              <c:strCache>
                <c:ptCount val="2"/>
                <c:pt idx="0">
                  <c:v>Number of properties</c:v>
                </c:pt>
                <c:pt idx="1">
                  <c:v>Percentage of surveys received</c:v>
                </c:pt>
              </c:strCache>
            </c:strRef>
          </c:cat>
          <c:val>
            <c:numRef>
              <c:f>Sheet1!$H$2:$I$2</c:f>
              <c:numCache>
                <c:formatCode>0%</c:formatCode>
                <c:ptCount val="2"/>
                <c:pt idx="0" formatCode="General">
                  <c:v>19</c:v>
                </c:pt>
                <c:pt idx="1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809132242863283"/>
          <c:y val="0.22320107203074727"/>
          <c:w val="0.59363888888888883"/>
          <c:h val="0.7215992271799358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Very satisfied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 b="0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Sheet1!$B$2:$F$2</c:f>
              <c:strCache>
                <c:ptCount val="5"/>
                <c:pt idx="0">
                  <c:v>Service provided by Keniston</c:v>
                </c:pt>
                <c:pt idx="1">
                  <c:v>Service provided by the contractor</c:v>
                </c:pt>
                <c:pt idx="2">
                  <c:v>Quality of the work</c:v>
                </c:pt>
                <c:pt idx="3">
                  <c:v>Satisfied works 100% complete</c:v>
                </c:pt>
                <c:pt idx="4">
                  <c:v>Treated fairly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0.92859999999999998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Fairly satisfied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5.7265569076592696E-3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Sheet1!$B$2:$F$2</c:f>
              <c:strCache>
                <c:ptCount val="5"/>
                <c:pt idx="0">
                  <c:v>Service provided by Keniston</c:v>
                </c:pt>
                <c:pt idx="1">
                  <c:v>Service provided by the contractor</c:v>
                </c:pt>
                <c:pt idx="2">
                  <c:v>Quality of the work</c:v>
                </c:pt>
                <c:pt idx="3">
                  <c:v>Satisfied works 100% complete</c:v>
                </c:pt>
                <c:pt idx="4">
                  <c:v>Treated fairly</c:v>
                </c:pt>
              </c:strCache>
            </c:strRef>
          </c:cat>
          <c:val>
            <c:numRef>
              <c:f>Sheet1!$B$4:$F$4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7.1399999999999991E-2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Fairly dissatisfied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Sheet1!$B$2:$F$2</c:f>
              <c:strCache>
                <c:ptCount val="5"/>
                <c:pt idx="0">
                  <c:v>Service provided by Keniston</c:v>
                </c:pt>
                <c:pt idx="1">
                  <c:v>Service provided by the contractor</c:v>
                </c:pt>
                <c:pt idx="2">
                  <c:v>Quality of the work</c:v>
                </c:pt>
                <c:pt idx="3">
                  <c:v>Satisfied works 100% complete</c:v>
                </c:pt>
                <c:pt idx="4">
                  <c:v>Treated fairly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Very dissatisfied</c:v>
                </c:pt>
              </c:strCache>
            </c:strRef>
          </c:tx>
          <c:invertIfNegative val="0"/>
          <c:cat>
            <c:strRef>
              <c:f>Sheet1!$B$2:$F$2</c:f>
              <c:strCache>
                <c:ptCount val="5"/>
                <c:pt idx="0">
                  <c:v>Service provided by Keniston</c:v>
                </c:pt>
                <c:pt idx="1">
                  <c:v>Service provided by the contractor</c:v>
                </c:pt>
                <c:pt idx="2">
                  <c:v>Quality of the work</c:v>
                </c:pt>
                <c:pt idx="3">
                  <c:v>Satisfied works 100% complete</c:v>
                </c:pt>
                <c:pt idx="4">
                  <c:v>Treated fairly</c:v>
                </c:pt>
              </c:strCache>
            </c:strRef>
          </c:cat>
          <c:val>
            <c:numRef>
              <c:f>Sheet1!$B$6:$F$6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528064"/>
        <c:axId val="95529600"/>
      </c:barChart>
      <c:catAx>
        <c:axId val="95528064"/>
        <c:scaling>
          <c:orientation val="maxMin"/>
        </c:scaling>
        <c:delete val="0"/>
        <c:axPos val="l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majorTickMark val="none"/>
        <c:minorTickMark val="none"/>
        <c:tickLblPos val="nextTo"/>
        <c:spPr>
          <a:ln w="0"/>
        </c:spPr>
        <c:txPr>
          <a:bodyPr rot="0" anchor="ctr" anchorCtr="0"/>
          <a:lstStyle/>
          <a:p>
            <a:pPr>
              <a:defRPr sz="1100">
                <a:solidFill>
                  <a:schemeClr val="accent1">
                    <a:lumMod val="75000"/>
                  </a:schemeClr>
                </a:solidFill>
                <a:latin typeface="+mn-lt"/>
              </a:defRPr>
            </a:pPr>
            <a:endParaRPr lang="en-US"/>
          </a:p>
        </c:txPr>
        <c:crossAx val="95529600"/>
        <c:crosses val="autoZero"/>
        <c:auto val="1"/>
        <c:lblAlgn val="ctr"/>
        <c:lblOffset val="100"/>
        <c:noMultiLvlLbl val="0"/>
      </c:catAx>
      <c:valAx>
        <c:axId val="95529600"/>
        <c:scaling>
          <c:orientation val="minMax"/>
          <c:max val="1"/>
          <c:min val="0"/>
        </c:scaling>
        <c:delete val="1"/>
        <c:axPos val="t"/>
        <c:majorGridlines/>
        <c:numFmt formatCode="0%" sourceLinked="0"/>
        <c:majorTickMark val="out"/>
        <c:minorTickMark val="none"/>
        <c:tickLblPos val="nextTo"/>
        <c:crossAx val="95528064"/>
        <c:crosses val="autoZero"/>
        <c:crossBetween val="between"/>
      </c:valAx>
    </c:plotArea>
    <c:legend>
      <c:legendPos val="t"/>
      <c:layout/>
      <c:overlay val="0"/>
      <c:spPr>
        <a:noFill/>
      </c:spPr>
      <c:txPr>
        <a:bodyPr/>
        <a:lstStyle/>
        <a:p>
          <a:pPr>
            <a:defRPr b="0">
              <a:solidFill>
                <a:schemeClr val="tx2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Westpfel</dc:creator>
  <cp:lastModifiedBy>Lynn Russ</cp:lastModifiedBy>
  <cp:revision>2</cp:revision>
  <cp:lastPrinted>2018-10-05T08:52:00Z</cp:lastPrinted>
  <dcterms:created xsi:type="dcterms:W3CDTF">2019-08-12T14:43:00Z</dcterms:created>
  <dcterms:modified xsi:type="dcterms:W3CDTF">2019-08-12T14:43:00Z</dcterms:modified>
</cp:coreProperties>
</file>